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12" w:rsidRDefault="000D5B12" w:rsidP="000D5B12">
      <w:pPr>
        <w:jc w:val="center"/>
      </w:pPr>
      <w:r>
        <w:rPr>
          <w:noProof/>
        </w:rPr>
        <w:drawing>
          <wp:inline distT="0" distB="0" distL="0" distR="0">
            <wp:extent cx="645459" cy="645459"/>
            <wp:effectExtent l="0" t="0" r="2540" b="2540"/>
            <wp:docPr id="2" name="Рисунок 2" descr="https://static.tildacdn.com/tild3664-3239-4932-a166-353965353833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664-3239-4932-a166-353965353833/pho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59" t="15177" b="3633"/>
                    <a:stretch/>
                  </pic:blipFill>
                  <pic:spPr bwMode="auto">
                    <a:xfrm>
                      <a:off x="0" y="0"/>
                      <a:ext cx="646559" cy="6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5B12" w:rsidRDefault="000D5B12" w:rsidP="000D5B12">
      <w:pPr>
        <w:jc w:val="center"/>
        <w:rPr>
          <w:b/>
          <w:color w:val="002060"/>
          <w:sz w:val="24"/>
          <w:szCs w:val="24"/>
          <w:lang w:eastAsia="en-US"/>
        </w:rPr>
      </w:pPr>
      <w:r w:rsidRPr="005A7A6A">
        <w:rPr>
          <w:b/>
          <w:color w:val="002060"/>
          <w:sz w:val="24"/>
          <w:szCs w:val="24"/>
          <w:lang w:eastAsia="en-US"/>
        </w:rPr>
        <w:t xml:space="preserve">ФЕДЕРАЛЬНОЕ ГОСУДАРСТВЕННОЕ БЮДЖЕТНОЕ </w:t>
      </w:r>
    </w:p>
    <w:p w:rsidR="000D5B12" w:rsidRPr="005A7A6A" w:rsidRDefault="000D5B12" w:rsidP="000D5B12">
      <w:pPr>
        <w:jc w:val="center"/>
        <w:rPr>
          <w:b/>
          <w:color w:val="002060"/>
          <w:sz w:val="24"/>
          <w:szCs w:val="24"/>
          <w:lang w:eastAsia="en-US"/>
        </w:rPr>
      </w:pPr>
      <w:r w:rsidRPr="005A7A6A">
        <w:rPr>
          <w:b/>
          <w:color w:val="002060"/>
          <w:sz w:val="24"/>
          <w:szCs w:val="24"/>
          <w:lang w:eastAsia="en-US"/>
        </w:rPr>
        <w:t xml:space="preserve">ОБРАЗОВАТЕЛЬНОЕ УЧРЕЖДЕНИЕ ВЫСШЕГО ОБРАЗОВАНИЯ </w:t>
      </w:r>
    </w:p>
    <w:p w:rsidR="000D5B12" w:rsidRPr="005A7A6A" w:rsidRDefault="000D5B12" w:rsidP="000D5B12">
      <w:pPr>
        <w:jc w:val="center"/>
        <w:rPr>
          <w:b/>
          <w:color w:val="002060"/>
          <w:sz w:val="24"/>
          <w:szCs w:val="24"/>
          <w:lang w:eastAsia="en-US"/>
        </w:rPr>
      </w:pPr>
      <w:proofErr w:type="gramStart"/>
      <w:r w:rsidRPr="005A7A6A">
        <w:rPr>
          <w:b/>
          <w:color w:val="002060"/>
          <w:sz w:val="24"/>
          <w:szCs w:val="24"/>
          <w:lang w:eastAsia="en-US"/>
        </w:rPr>
        <w:t>«РОССИЙСКИЙ ГОСУДАРСТВЕННЫЙ УНИВЕРСИТЕТ ИМ. А.Н. КОСЫГИНА (ТЕХНОЛОГИИ.</w:t>
      </w:r>
      <w:proofErr w:type="gramEnd"/>
      <w:r w:rsidRPr="005A7A6A">
        <w:rPr>
          <w:b/>
          <w:color w:val="002060"/>
          <w:sz w:val="24"/>
          <w:szCs w:val="24"/>
          <w:lang w:eastAsia="en-US"/>
        </w:rPr>
        <w:t xml:space="preserve"> ДИЗАЙН. </w:t>
      </w:r>
      <w:proofErr w:type="gramStart"/>
      <w:r w:rsidRPr="005A7A6A">
        <w:rPr>
          <w:b/>
          <w:color w:val="002060"/>
          <w:sz w:val="24"/>
          <w:szCs w:val="24"/>
          <w:lang w:eastAsia="en-US"/>
        </w:rPr>
        <w:t>ИСКУССТВО)»</w:t>
      </w:r>
      <w:proofErr w:type="gramEnd"/>
    </w:p>
    <w:p w:rsidR="000D5B12" w:rsidRPr="000D5B12" w:rsidRDefault="000D5B12" w:rsidP="000D5B12">
      <w:pPr>
        <w:jc w:val="center"/>
        <w:rPr>
          <w:b/>
          <w:color w:val="002060"/>
          <w:sz w:val="16"/>
          <w:szCs w:val="16"/>
          <w:lang w:eastAsia="en-US"/>
        </w:rPr>
      </w:pPr>
    </w:p>
    <w:p w:rsidR="000D5B12" w:rsidRPr="007C13A6" w:rsidRDefault="000D5B12" w:rsidP="000D5B12">
      <w:pPr>
        <w:jc w:val="center"/>
        <w:rPr>
          <w:b/>
          <w:color w:val="002060"/>
          <w:sz w:val="28"/>
          <w:szCs w:val="28"/>
          <w:lang w:eastAsia="en-US"/>
        </w:rPr>
      </w:pPr>
      <w:r w:rsidRPr="007C13A6">
        <w:rPr>
          <w:b/>
          <w:color w:val="002060"/>
          <w:sz w:val="28"/>
          <w:szCs w:val="28"/>
          <w:lang w:eastAsia="en-US"/>
        </w:rPr>
        <w:t>Филиал РГУ им. А.Н. Косыгина в Твери</w:t>
      </w:r>
    </w:p>
    <w:p w:rsidR="000D5B12" w:rsidRPr="00583D74" w:rsidRDefault="000D5B12" w:rsidP="000D5B12">
      <w:pPr>
        <w:jc w:val="center"/>
        <w:rPr>
          <w:b/>
          <w:sz w:val="16"/>
          <w:szCs w:val="16"/>
          <w:lang w:eastAsia="en-US"/>
        </w:rPr>
      </w:pPr>
    </w:p>
    <w:p w:rsidR="000D5B12" w:rsidRPr="00010487" w:rsidRDefault="000D5B12" w:rsidP="000D5B12">
      <w:pPr>
        <w:jc w:val="center"/>
        <w:rPr>
          <w:lang w:eastAsia="en-US"/>
        </w:rPr>
      </w:pPr>
      <w:r>
        <w:rPr>
          <w:lang w:eastAsia="en-US"/>
        </w:rPr>
        <w:t>Смоленский пер., д. 1, корп. 2, г. Тверь, 170100, тел</w:t>
      </w:r>
      <w:r w:rsidRPr="00010487">
        <w:rPr>
          <w:lang w:eastAsia="en-US"/>
        </w:rPr>
        <w:t>. 8(4822) 34-16-18, 34-16-13</w:t>
      </w:r>
    </w:p>
    <w:p w:rsidR="000D5B12" w:rsidRPr="000D5B12" w:rsidRDefault="000D5B12" w:rsidP="000D5B12">
      <w:pPr>
        <w:jc w:val="center"/>
        <w:rPr>
          <w:u w:val="single"/>
          <w:lang w:eastAsia="en-US"/>
        </w:rPr>
      </w:pPr>
      <w:r>
        <w:rPr>
          <w:lang w:val="en-US" w:eastAsia="en-US"/>
        </w:rPr>
        <w:t>E</w:t>
      </w:r>
      <w:r w:rsidRPr="000D5B12">
        <w:rPr>
          <w:lang w:eastAsia="en-US"/>
        </w:rPr>
        <w:t>-</w:t>
      </w:r>
      <w:r>
        <w:rPr>
          <w:lang w:val="en-US" w:eastAsia="en-US"/>
        </w:rPr>
        <w:t>mail</w:t>
      </w:r>
      <w:r w:rsidRPr="000D5B12">
        <w:rPr>
          <w:lang w:eastAsia="en-US"/>
        </w:rPr>
        <w:t xml:space="preserve">: </w:t>
      </w:r>
      <w:hyperlink r:id="rId5" w:history="1">
        <w:r w:rsidRPr="00AB612C">
          <w:rPr>
            <w:rStyle w:val="a3"/>
            <w:lang w:val="en-US"/>
          </w:rPr>
          <w:t>tver</w:t>
        </w:r>
        <w:r w:rsidRPr="000D5B12">
          <w:rPr>
            <w:rStyle w:val="a3"/>
          </w:rPr>
          <w:t>@</w:t>
        </w:r>
        <w:r w:rsidRPr="00AB612C">
          <w:rPr>
            <w:rStyle w:val="a3"/>
            <w:lang w:val="en-US"/>
          </w:rPr>
          <w:t>rguk</w:t>
        </w:r>
        <w:r w:rsidRPr="000D5B12">
          <w:rPr>
            <w:rStyle w:val="a3"/>
          </w:rPr>
          <w:t>.</w:t>
        </w:r>
        <w:r w:rsidRPr="00AB612C">
          <w:rPr>
            <w:rStyle w:val="a3"/>
            <w:lang w:val="en-US"/>
          </w:rPr>
          <w:t>ru</w:t>
        </w:r>
      </w:hyperlink>
      <w:r>
        <w:rPr>
          <w:lang w:val="en-US" w:eastAsia="en-US"/>
        </w:rPr>
        <w:t>http</w:t>
      </w:r>
      <w:r w:rsidRPr="000D5B12">
        <w:rPr>
          <w:lang w:eastAsia="en-US"/>
        </w:rPr>
        <w:t xml:space="preserve">:// </w:t>
      </w:r>
      <w:hyperlink r:id="rId6" w:history="1">
        <w:r>
          <w:rPr>
            <w:rStyle w:val="a3"/>
            <w:lang w:val="en-US" w:eastAsia="en-US"/>
          </w:rPr>
          <w:t>www</w:t>
        </w:r>
        <w:r w:rsidRPr="000D5B12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kosygin</w:t>
        </w:r>
        <w:proofErr w:type="spellEnd"/>
        <w:r w:rsidRPr="000D5B12">
          <w:rPr>
            <w:rStyle w:val="a3"/>
            <w:lang w:eastAsia="en-US"/>
          </w:rPr>
          <w:t>-</w:t>
        </w:r>
        <w:proofErr w:type="spellStart"/>
        <w:r>
          <w:rPr>
            <w:rStyle w:val="a3"/>
            <w:lang w:val="en-US" w:eastAsia="en-US"/>
          </w:rPr>
          <w:t>rgu</w:t>
        </w:r>
        <w:proofErr w:type="spellEnd"/>
        <w:r w:rsidRPr="000D5B12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</w:p>
    <w:p w:rsidR="000D5B12" w:rsidRDefault="00FB6D90" w:rsidP="000D5B12">
      <w:pPr>
        <w:jc w:val="center"/>
        <w:rPr>
          <w:sz w:val="24"/>
          <w:szCs w:val="24"/>
        </w:rPr>
      </w:pPr>
      <w:r w:rsidRPr="00FB6D90">
        <w:rPr>
          <w:sz w:val="24"/>
          <w:szCs w:val="24"/>
        </w:rPr>
        <w:pict>
          <v:rect id="_x0000_i1025" style="width:467.75pt;height:1.5pt" o:hralign="center" o:hrstd="t" o:hrnoshade="t" o:hr="t" fillcolor="#5a5a5a [2109]" stroked="f"/>
        </w:pict>
      </w:r>
    </w:p>
    <w:p w:rsidR="000D5B12" w:rsidRPr="000D5B12" w:rsidRDefault="000D5B12" w:rsidP="006A1478">
      <w:pPr>
        <w:jc w:val="center"/>
        <w:rPr>
          <w:b/>
          <w:color w:val="17365D" w:themeColor="text2" w:themeShade="BF"/>
        </w:rPr>
      </w:pPr>
    </w:p>
    <w:p w:rsidR="006A1478" w:rsidRPr="00F54214" w:rsidRDefault="006A1478" w:rsidP="006A1478">
      <w:pPr>
        <w:jc w:val="center"/>
        <w:rPr>
          <w:b/>
          <w:color w:val="17365D" w:themeColor="text2" w:themeShade="BF"/>
          <w:sz w:val="28"/>
          <w:szCs w:val="28"/>
        </w:rPr>
      </w:pPr>
      <w:r w:rsidRPr="00F54214">
        <w:rPr>
          <w:b/>
          <w:color w:val="17365D" w:themeColor="text2" w:themeShade="BF"/>
          <w:sz w:val="28"/>
          <w:szCs w:val="28"/>
        </w:rPr>
        <w:t>ПРЕСС-РЕЛИЗ</w:t>
      </w:r>
    </w:p>
    <w:p w:rsidR="006A1478" w:rsidRPr="00F54214" w:rsidRDefault="006A1478" w:rsidP="006A1478">
      <w:pPr>
        <w:ind w:firstLine="709"/>
        <w:jc w:val="center"/>
        <w:rPr>
          <w:color w:val="17365D" w:themeColor="text2" w:themeShade="BF"/>
          <w:sz w:val="24"/>
          <w:szCs w:val="24"/>
        </w:rPr>
      </w:pPr>
      <w:r w:rsidRPr="00F54214">
        <w:rPr>
          <w:color w:val="17365D" w:themeColor="text2" w:themeShade="BF"/>
          <w:sz w:val="24"/>
          <w:szCs w:val="24"/>
        </w:rPr>
        <w:t>Выставка художественных работ «Юбилейная осень»</w:t>
      </w:r>
      <w:r w:rsidR="0026633A">
        <w:rPr>
          <w:color w:val="17365D" w:themeColor="text2" w:themeShade="BF"/>
          <w:sz w:val="24"/>
          <w:szCs w:val="24"/>
        </w:rPr>
        <w:t xml:space="preserve">, посвященная </w:t>
      </w:r>
      <w:r w:rsidR="001009C6" w:rsidRPr="00F54214">
        <w:rPr>
          <w:color w:val="17365D" w:themeColor="text2" w:themeShade="BF"/>
          <w:sz w:val="24"/>
          <w:szCs w:val="24"/>
        </w:rPr>
        <w:t>100-летию РГ</w:t>
      </w:r>
      <w:r w:rsidR="00C516CC">
        <w:rPr>
          <w:color w:val="17365D" w:themeColor="text2" w:themeShade="BF"/>
          <w:sz w:val="24"/>
          <w:szCs w:val="24"/>
        </w:rPr>
        <w:t xml:space="preserve">У им. А.Н.Косыгина, </w:t>
      </w:r>
      <w:r w:rsidR="001009C6" w:rsidRPr="00F54214">
        <w:rPr>
          <w:color w:val="17365D" w:themeColor="text2" w:themeShade="BF"/>
          <w:sz w:val="24"/>
          <w:szCs w:val="24"/>
        </w:rPr>
        <w:t>Тверского промышл</w:t>
      </w:r>
      <w:r w:rsidR="00C516CC">
        <w:rPr>
          <w:color w:val="17365D" w:themeColor="text2" w:themeShade="BF"/>
          <w:sz w:val="24"/>
          <w:szCs w:val="24"/>
        </w:rPr>
        <w:t>енно-экономического колледжа и</w:t>
      </w:r>
      <w:r w:rsidR="001009C6" w:rsidRPr="00F54214">
        <w:rPr>
          <w:color w:val="17365D" w:themeColor="text2" w:themeShade="BF"/>
          <w:sz w:val="24"/>
          <w:szCs w:val="24"/>
        </w:rPr>
        <w:t xml:space="preserve"> 75-летию художественной школы им. В.А. Серова</w:t>
      </w:r>
    </w:p>
    <w:p w:rsidR="006A1478" w:rsidRDefault="006A1478" w:rsidP="006A1478">
      <w:pPr>
        <w:ind w:firstLine="709"/>
        <w:jc w:val="center"/>
        <w:rPr>
          <w:sz w:val="24"/>
          <w:szCs w:val="24"/>
        </w:rPr>
      </w:pPr>
    </w:p>
    <w:p w:rsidR="001009C6" w:rsidRPr="004B1BB6" w:rsidRDefault="006A1478" w:rsidP="00100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 октября 2019 года</w:t>
      </w:r>
      <w:r w:rsidR="001009C6">
        <w:rPr>
          <w:sz w:val="24"/>
          <w:szCs w:val="24"/>
        </w:rPr>
        <w:t xml:space="preserve"> в 16-00 в филиале РГУ им. А.Н. Косыгина в Твери состоится открытие выставки работ преподавателей и учащихся филиала РГУ им. А.Н. Косыгина в Твери, Тверского промышленно-экономического колледжа и худож</w:t>
      </w:r>
      <w:r w:rsidR="006322BE">
        <w:rPr>
          <w:sz w:val="24"/>
          <w:szCs w:val="24"/>
        </w:rPr>
        <w:t xml:space="preserve">ественной школы им. В.А. Серова </w:t>
      </w:r>
      <w:r w:rsidR="006322BE" w:rsidRPr="004B1BB6">
        <w:rPr>
          <w:sz w:val="24"/>
          <w:szCs w:val="24"/>
        </w:rPr>
        <w:t>в живописи, графике, и дизайне.</w:t>
      </w:r>
    </w:p>
    <w:p w:rsidR="006322BE" w:rsidRPr="004B1BB6" w:rsidRDefault="001A473B" w:rsidP="001A473B">
      <w:pPr>
        <w:ind w:firstLine="709"/>
        <w:jc w:val="both"/>
        <w:rPr>
          <w:sz w:val="24"/>
          <w:szCs w:val="24"/>
        </w:rPr>
      </w:pPr>
      <w:r w:rsidRPr="001A473B">
        <w:rPr>
          <w:sz w:val="24"/>
          <w:szCs w:val="24"/>
        </w:rPr>
        <w:t>Выставка  призвана продемонстрировать</w:t>
      </w:r>
      <w:r w:rsidR="00C516CC">
        <w:rPr>
          <w:sz w:val="24"/>
          <w:szCs w:val="24"/>
        </w:rPr>
        <w:t xml:space="preserve"> последние достижения </w:t>
      </w:r>
      <w:r w:rsidR="006322BE" w:rsidRPr="004B1BB6">
        <w:rPr>
          <w:sz w:val="24"/>
          <w:szCs w:val="24"/>
        </w:rPr>
        <w:t xml:space="preserve">развития вышеуказанных образовательных учреждений в современном социуме. </w:t>
      </w:r>
    </w:p>
    <w:p w:rsidR="001A473B" w:rsidRDefault="001A473B" w:rsidP="001A473B">
      <w:pPr>
        <w:ind w:firstLine="709"/>
        <w:jc w:val="both"/>
        <w:rPr>
          <w:sz w:val="24"/>
          <w:szCs w:val="24"/>
        </w:rPr>
      </w:pPr>
      <w:r w:rsidRPr="001A473B">
        <w:rPr>
          <w:sz w:val="24"/>
          <w:szCs w:val="24"/>
        </w:rPr>
        <w:t>Представленные на выставке произведения, несмотря на всю свою многоликость, убедительно показывают общность и преемственность современной российской художественной школы, сохранившей свои академические реалистические основы.</w:t>
      </w:r>
      <w:r>
        <w:rPr>
          <w:sz w:val="24"/>
          <w:szCs w:val="24"/>
        </w:rPr>
        <w:t xml:space="preserve"> Тихая, завораживающая красота Тверского края</w:t>
      </w:r>
      <w:r w:rsidRPr="001A473B">
        <w:rPr>
          <w:sz w:val="24"/>
          <w:szCs w:val="24"/>
        </w:rPr>
        <w:t xml:space="preserve"> запечатлена в традиционных пейзажах, соединяющих </w:t>
      </w:r>
      <w:proofErr w:type="gramStart"/>
      <w:r w:rsidRPr="001A473B">
        <w:rPr>
          <w:sz w:val="24"/>
          <w:szCs w:val="24"/>
        </w:rPr>
        <w:t>реалистический взгляд</w:t>
      </w:r>
      <w:proofErr w:type="gramEnd"/>
      <w:r w:rsidRPr="001A473B">
        <w:rPr>
          <w:sz w:val="24"/>
          <w:szCs w:val="24"/>
        </w:rPr>
        <w:t xml:space="preserve"> с импрессионистическими приемами. Особое место в пейзажном жанре на выставке занимают</w:t>
      </w:r>
      <w:r>
        <w:rPr>
          <w:sz w:val="24"/>
          <w:szCs w:val="24"/>
        </w:rPr>
        <w:t xml:space="preserve"> произведения, посвященные Академической даче им. И.Е. Репина.</w:t>
      </w:r>
    </w:p>
    <w:p w:rsidR="00FC3ACD" w:rsidRDefault="00FC3ACD" w:rsidP="00FC3ACD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выставке представлены не только пейзажи. Здесь можно полюбоваться декоративными</w:t>
      </w:r>
      <w:r w:rsidRPr="00495F20">
        <w:rPr>
          <w:rFonts w:ascii="Times New Roman" w:hAnsi="Times New Roman"/>
          <w:sz w:val="24"/>
          <w:szCs w:val="24"/>
        </w:rPr>
        <w:t xml:space="preserve"> и </w:t>
      </w:r>
      <w:r w:rsidRPr="0026633A">
        <w:rPr>
          <w:rFonts w:ascii="Times New Roman" w:hAnsi="Times New Roman"/>
          <w:sz w:val="24"/>
          <w:szCs w:val="24"/>
        </w:rPr>
        <w:t>абстрактными композициями</w:t>
      </w:r>
      <w:r>
        <w:rPr>
          <w:rFonts w:ascii="Times New Roman" w:hAnsi="Times New Roman"/>
          <w:sz w:val="24"/>
          <w:szCs w:val="24"/>
        </w:rPr>
        <w:t>, выполненными как</w:t>
      </w:r>
      <w:r w:rsidRPr="00495F20">
        <w:rPr>
          <w:rFonts w:ascii="Times New Roman" w:hAnsi="Times New Roman"/>
          <w:sz w:val="24"/>
          <w:szCs w:val="24"/>
        </w:rPr>
        <w:t xml:space="preserve"> мастерских</w:t>
      </w:r>
      <w:r>
        <w:rPr>
          <w:rFonts w:ascii="Times New Roman" w:hAnsi="Times New Roman"/>
          <w:sz w:val="24"/>
          <w:szCs w:val="24"/>
        </w:rPr>
        <w:t>,</w:t>
      </w:r>
      <w:r w:rsidRPr="00495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и </w:t>
      </w:r>
      <w:r w:rsidRPr="00495F20">
        <w:rPr>
          <w:rFonts w:ascii="Times New Roman" w:hAnsi="Times New Roman"/>
          <w:sz w:val="24"/>
          <w:szCs w:val="24"/>
        </w:rPr>
        <w:t xml:space="preserve">во время пленэра. Среди разнообразия техник присутствуют: масляная живопись, акварель, </w:t>
      </w:r>
      <w:r w:rsidRPr="00EF3985">
        <w:rPr>
          <w:rFonts w:ascii="Times New Roman" w:hAnsi="Times New Roman"/>
          <w:sz w:val="24"/>
          <w:szCs w:val="24"/>
        </w:rPr>
        <w:t>графика.</w:t>
      </w:r>
    </w:p>
    <w:p w:rsidR="00EA4CE1" w:rsidRPr="004B1BB6" w:rsidRDefault="001A473B" w:rsidP="001A473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20">
        <w:rPr>
          <w:rFonts w:ascii="Times New Roman" w:hAnsi="Times New Roman"/>
          <w:sz w:val="24"/>
          <w:szCs w:val="24"/>
        </w:rPr>
        <w:t>В экспозиции выставк</w:t>
      </w:r>
      <w:r w:rsidR="00EA4CE1">
        <w:rPr>
          <w:rFonts w:ascii="Times New Roman" w:hAnsi="Times New Roman"/>
          <w:sz w:val="24"/>
          <w:szCs w:val="24"/>
        </w:rPr>
        <w:t xml:space="preserve">и представлены работы </w:t>
      </w:r>
      <w:proofErr w:type="spellStart"/>
      <w:r w:rsidR="00EA4CE1">
        <w:rPr>
          <w:rFonts w:ascii="Times New Roman" w:hAnsi="Times New Roman"/>
          <w:sz w:val="24"/>
          <w:szCs w:val="24"/>
        </w:rPr>
        <w:t>Жолобчук</w:t>
      </w:r>
      <w:proofErr w:type="spellEnd"/>
      <w:r w:rsidR="00EA4CE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EA4CE1">
        <w:rPr>
          <w:rFonts w:ascii="Times New Roman" w:hAnsi="Times New Roman"/>
          <w:sz w:val="24"/>
          <w:szCs w:val="24"/>
        </w:rPr>
        <w:t>Жолобчук</w:t>
      </w:r>
      <w:proofErr w:type="spellEnd"/>
      <w:r w:rsidR="00EA4CE1">
        <w:rPr>
          <w:rFonts w:ascii="Times New Roman" w:hAnsi="Times New Roman"/>
          <w:sz w:val="24"/>
          <w:szCs w:val="24"/>
        </w:rPr>
        <w:t xml:space="preserve"> А.Я</w:t>
      </w:r>
      <w:r w:rsidRPr="00495F20">
        <w:rPr>
          <w:rFonts w:ascii="Times New Roman" w:hAnsi="Times New Roman"/>
          <w:sz w:val="24"/>
          <w:szCs w:val="24"/>
        </w:rPr>
        <w:t>.</w:t>
      </w:r>
      <w:r w:rsidR="00FC3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78C4">
        <w:rPr>
          <w:rFonts w:ascii="Times New Roman" w:hAnsi="Times New Roman"/>
          <w:sz w:val="24"/>
          <w:szCs w:val="24"/>
        </w:rPr>
        <w:t>Лельчицкой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И.Ф., Кузнецовой И.В., </w:t>
      </w:r>
      <w:proofErr w:type="spellStart"/>
      <w:r w:rsidR="00CB78C4">
        <w:rPr>
          <w:rFonts w:ascii="Times New Roman" w:hAnsi="Times New Roman"/>
          <w:sz w:val="24"/>
          <w:szCs w:val="24"/>
        </w:rPr>
        <w:t>Камардиной</w:t>
      </w:r>
      <w:proofErr w:type="spellEnd"/>
      <w:r w:rsidR="00520F3F" w:rsidRPr="00520F3F">
        <w:rPr>
          <w:rFonts w:ascii="Times New Roman" w:hAnsi="Times New Roman"/>
          <w:sz w:val="24"/>
          <w:szCs w:val="24"/>
        </w:rPr>
        <w:t xml:space="preserve"> Г.Ф., </w:t>
      </w:r>
      <w:proofErr w:type="spellStart"/>
      <w:r w:rsidR="00520F3F" w:rsidRPr="00520F3F">
        <w:rPr>
          <w:rFonts w:ascii="Times New Roman" w:hAnsi="Times New Roman"/>
          <w:sz w:val="24"/>
          <w:szCs w:val="24"/>
        </w:rPr>
        <w:t>Лазакович</w:t>
      </w:r>
      <w:proofErr w:type="spellEnd"/>
      <w:r w:rsidR="00520F3F" w:rsidRPr="00520F3F">
        <w:rPr>
          <w:rFonts w:ascii="Times New Roman" w:hAnsi="Times New Roman"/>
          <w:sz w:val="24"/>
          <w:szCs w:val="24"/>
        </w:rPr>
        <w:t xml:space="preserve"> Л.А., Стогов</w:t>
      </w:r>
      <w:r w:rsidR="00CB78C4">
        <w:rPr>
          <w:rFonts w:ascii="Times New Roman" w:hAnsi="Times New Roman"/>
          <w:sz w:val="24"/>
          <w:szCs w:val="24"/>
        </w:rPr>
        <w:t>ой Л.А., Ушаковой</w:t>
      </w:r>
      <w:r w:rsidR="00520F3F" w:rsidRPr="00520F3F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="00520F3F" w:rsidRPr="00520F3F">
        <w:rPr>
          <w:rFonts w:ascii="Times New Roman" w:hAnsi="Times New Roman"/>
          <w:sz w:val="24"/>
          <w:szCs w:val="24"/>
        </w:rPr>
        <w:t>Бельб</w:t>
      </w:r>
      <w:r w:rsidR="00CB78C4">
        <w:rPr>
          <w:rFonts w:ascii="Times New Roman" w:hAnsi="Times New Roman"/>
          <w:sz w:val="24"/>
          <w:szCs w:val="24"/>
        </w:rPr>
        <w:t>ух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 w:rsidR="00CB78C4">
        <w:rPr>
          <w:rFonts w:ascii="Times New Roman" w:hAnsi="Times New Roman"/>
          <w:sz w:val="24"/>
          <w:szCs w:val="24"/>
        </w:rPr>
        <w:t>Валоваго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8C4">
        <w:rPr>
          <w:rFonts w:ascii="Times New Roman" w:hAnsi="Times New Roman"/>
          <w:sz w:val="24"/>
          <w:szCs w:val="24"/>
        </w:rPr>
        <w:t>А.С.,Усольцевой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 w:rsidR="00CB78C4">
        <w:rPr>
          <w:rFonts w:ascii="Times New Roman" w:hAnsi="Times New Roman"/>
          <w:sz w:val="24"/>
          <w:szCs w:val="24"/>
        </w:rPr>
        <w:t>Проненковой</w:t>
      </w:r>
      <w:proofErr w:type="spellEnd"/>
      <w:r w:rsidR="00520F3F" w:rsidRPr="00520F3F">
        <w:rPr>
          <w:rFonts w:ascii="Times New Roman" w:hAnsi="Times New Roman"/>
          <w:sz w:val="24"/>
          <w:szCs w:val="24"/>
        </w:rPr>
        <w:t xml:space="preserve"> И.В., Казак</w:t>
      </w:r>
      <w:r w:rsidR="00CB78C4">
        <w:rPr>
          <w:rFonts w:ascii="Times New Roman" w:hAnsi="Times New Roman"/>
          <w:sz w:val="24"/>
          <w:szCs w:val="24"/>
        </w:rPr>
        <w:t xml:space="preserve"> О.Н., Карпенко А.Ю., Проничкиной</w:t>
      </w:r>
      <w:r w:rsidR="00520F3F" w:rsidRPr="00520F3F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="00CB78C4">
        <w:rPr>
          <w:rFonts w:ascii="Times New Roman" w:hAnsi="Times New Roman"/>
          <w:sz w:val="24"/>
          <w:szCs w:val="24"/>
        </w:rPr>
        <w:t>Гармонщиковой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Ю.Д.</w:t>
      </w:r>
      <w:proofErr w:type="gramEnd"/>
      <w:r w:rsidR="00CB78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78C4">
        <w:rPr>
          <w:rFonts w:ascii="Times New Roman" w:hAnsi="Times New Roman"/>
          <w:sz w:val="24"/>
          <w:szCs w:val="24"/>
        </w:rPr>
        <w:t>Шульминой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="00CB78C4">
        <w:rPr>
          <w:rFonts w:ascii="Times New Roman" w:hAnsi="Times New Roman"/>
          <w:sz w:val="24"/>
          <w:szCs w:val="24"/>
        </w:rPr>
        <w:t>Катасоновой</w:t>
      </w:r>
      <w:proofErr w:type="spellEnd"/>
      <w:r w:rsidR="00520F3F" w:rsidRPr="00520F3F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="00520F3F" w:rsidRPr="00520F3F">
        <w:rPr>
          <w:rFonts w:ascii="Times New Roman" w:hAnsi="Times New Roman"/>
          <w:sz w:val="24"/>
          <w:szCs w:val="24"/>
        </w:rPr>
        <w:t>Челедков</w:t>
      </w:r>
      <w:r w:rsidR="00CB78C4">
        <w:rPr>
          <w:rFonts w:ascii="Times New Roman" w:hAnsi="Times New Roman"/>
          <w:sz w:val="24"/>
          <w:szCs w:val="24"/>
        </w:rPr>
        <w:t>а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С.В., Крыловой</w:t>
      </w:r>
      <w:r w:rsidR="00520F3F" w:rsidRPr="00520F3F">
        <w:rPr>
          <w:rFonts w:ascii="Times New Roman" w:hAnsi="Times New Roman"/>
          <w:sz w:val="24"/>
          <w:szCs w:val="24"/>
        </w:rPr>
        <w:t xml:space="preserve"> Е.Н., Тарасов</w:t>
      </w:r>
      <w:r w:rsidR="00CB78C4">
        <w:rPr>
          <w:rFonts w:ascii="Times New Roman" w:hAnsi="Times New Roman"/>
          <w:sz w:val="24"/>
          <w:szCs w:val="24"/>
        </w:rPr>
        <w:t>ой</w:t>
      </w:r>
      <w:r w:rsidR="00520F3F" w:rsidRPr="00520F3F"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 w:rsidR="00520F3F" w:rsidRPr="00520F3F">
        <w:rPr>
          <w:rFonts w:ascii="Times New Roman" w:hAnsi="Times New Roman"/>
          <w:sz w:val="24"/>
          <w:szCs w:val="24"/>
        </w:rPr>
        <w:t>Лоцманов</w:t>
      </w:r>
      <w:r w:rsidR="00CB78C4">
        <w:rPr>
          <w:rFonts w:ascii="Times New Roman" w:hAnsi="Times New Roman"/>
          <w:sz w:val="24"/>
          <w:szCs w:val="24"/>
        </w:rPr>
        <w:t>а</w:t>
      </w:r>
      <w:proofErr w:type="spellEnd"/>
      <w:r w:rsidR="00CB78C4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="00CB78C4">
        <w:rPr>
          <w:rFonts w:ascii="Times New Roman" w:hAnsi="Times New Roman"/>
          <w:sz w:val="24"/>
          <w:szCs w:val="24"/>
        </w:rPr>
        <w:t>Гонтковской</w:t>
      </w:r>
      <w:proofErr w:type="spellEnd"/>
      <w:r w:rsidR="00520F3F" w:rsidRPr="00520F3F">
        <w:rPr>
          <w:rFonts w:ascii="Times New Roman" w:hAnsi="Times New Roman"/>
          <w:sz w:val="24"/>
          <w:szCs w:val="24"/>
        </w:rPr>
        <w:t xml:space="preserve"> В.Н.</w:t>
      </w:r>
      <w:r w:rsidR="00FC3ACD">
        <w:rPr>
          <w:rFonts w:ascii="Times New Roman" w:hAnsi="Times New Roman"/>
          <w:sz w:val="24"/>
          <w:szCs w:val="24"/>
        </w:rPr>
        <w:t>, Романовской В.Л</w:t>
      </w:r>
      <w:r w:rsidR="00CB78C4">
        <w:rPr>
          <w:rFonts w:ascii="Times New Roman" w:hAnsi="Times New Roman"/>
          <w:sz w:val="24"/>
          <w:szCs w:val="24"/>
        </w:rPr>
        <w:t xml:space="preserve">., Ковалевой Н.С., </w:t>
      </w:r>
      <w:r w:rsidR="006322BE" w:rsidRPr="004B1BB6">
        <w:rPr>
          <w:rFonts w:ascii="Times New Roman" w:hAnsi="Times New Roman"/>
          <w:sz w:val="24"/>
          <w:szCs w:val="24"/>
        </w:rPr>
        <w:t>Леоновой Е.А</w:t>
      </w:r>
      <w:r w:rsidR="00CB78C4">
        <w:rPr>
          <w:rFonts w:ascii="Times New Roman" w:hAnsi="Times New Roman"/>
          <w:sz w:val="24"/>
          <w:szCs w:val="24"/>
        </w:rPr>
        <w:t>, Рождественской Е.О., Фесенко О.И.</w:t>
      </w:r>
      <w:r w:rsidR="0067507F" w:rsidRPr="004B1BB6">
        <w:rPr>
          <w:rFonts w:ascii="Times New Roman" w:hAnsi="Times New Roman"/>
          <w:sz w:val="24"/>
          <w:szCs w:val="24"/>
        </w:rPr>
        <w:t xml:space="preserve"> </w:t>
      </w:r>
    </w:p>
    <w:p w:rsidR="001A473B" w:rsidRDefault="00AF4943" w:rsidP="001A47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Совместные выезды на пленэр</w:t>
      </w:r>
      <w:r w:rsidR="00EF3985">
        <w:rPr>
          <w:sz w:val="24"/>
          <w:szCs w:val="24"/>
        </w:rPr>
        <w:t xml:space="preserve">ы </w:t>
      </w:r>
      <w:r>
        <w:rPr>
          <w:sz w:val="24"/>
          <w:szCs w:val="24"/>
        </w:rPr>
        <w:t>укрепляют</w:t>
      </w:r>
      <w:r w:rsidR="001A473B" w:rsidRPr="00495F20">
        <w:rPr>
          <w:sz w:val="24"/>
          <w:szCs w:val="24"/>
        </w:rPr>
        <w:t xml:space="preserve"> профессиональные и дружеские отношения между преподава</w:t>
      </w:r>
      <w:r>
        <w:rPr>
          <w:sz w:val="24"/>
          <w:szCs w:val="24"/>
        </w:rPr>
        <w:t>телями разных школ, способствуют</w:t>
      </w:r>
      <w:r w:rsidR="001A473B" w:rsidRPr="00495F20">
        <w:rPr>
          <w:sz w:val="24"/>
          <w:szCs w:val="24"/>
        </w:rPr>
        <w:t xml:space="preserve"> совершенствованию профессионального мастерства, сохранению и развитию </w:t>
      </w:r>
      <w:r>
        <w:rPr>
          <w:sz w:val="24"/>
          <w:szCs w:val="24"/>
        </w:rPr>
        <w:t xml:space="preserve">традиций в живописи </w:t>
      </w:r>
      <w:r w:rsidR="001A473B" w:rsidRPr="00495F20">
        <w:rPr>
          <w:sz w:val="24"/>
          <w:szCs w:val="24"/>
        </w:rPr>
        <w:t>и углублению теоретических и практических знаний по художественным дисциплинам.</w:t>
      </w:r>
    </w:p>
    <w:p w:rsidR="001A473B" w:rsidRDefault="00445B50" w:rsidP="00445B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п</w:t>
      </w:r>
      <w:r w:rsidRPr="00445B50">
        <w:rPr>
          <w:sz w:val="24"/>
          <w:szCs w:val="24"/>
        </w:rPr>
        <w:t>редставлены на выставке и произведения декоративно-прикладного искусства</w:t>
      </w:r>
      <w:r>
        <w:rPr>
          <w:sz w:val="24"/>
          <w:szCs w:val="24"/>
        </w:rPr>
        <w:t>,</w:t>
      </w:r>
      <w:r w:rsidR="00F54214">
        <w:rPr>
          <w:sz w:val="24"/>
          <w:szCs w:val="24"/>
        </w:rPr>
        <w:t xml:space="preserve"> экспонаты в области дизайна и моделирования костюма.</w:t>
      </w:r>
      <w:r w:rsidR="0067507F">
        <w:rPr>
          <w:sz w:val="24"/>
          <w:szCs w:val="24"/>
        </w:rPr>
        <w:t xml:space="preserve"> </w:t>
      </w:r>
      <w:r w:rsidR="00F54214" w:rsidRPr="00EF3985">
        <w:rPr>
          <w:sz w:val="24"/>
          <w:szCs w:val="24"/>
        </w:rPr>
        <w:t xml:space="preserve">Многие произведения, (особенно, в керамике, дереве, текстиле) сближает </w:t>
      </w:r>
      <w:proofErr w:type="spellStart"/>
      <w:r w:rsidR="00F54214" w:rsidRPr="00EF3985">
        <w:rPr>
          <w:sz w:val="24"/>
          <w:szCs w:val="24"/>
        </w:rPr>
        <w:t>сюжетность</w:t>
      </w:r>
      <w:proofErr w:type="spellEnd"/>
      <w:r w:rsidR="00F54214" w:rsidRPr="00EF3985">
        <w:rPr>
          <w:sz w:val="24"/>
          <w:szCs w:val="24"/>
        </w:rPr>
        <w:t xml:space="preserve">, </w:t>
      </w:r>
      <w:proofErr w:type="gramStart"/>
      <w:r w:rsidR="00F54214" w:rsidRPr="00EF3985">
        <w:rPr>
          <w:sz w:val="24"/>
          <w:szCs w:val="24"/>
        </w:rPr>
        <w:t>построенная</w:t>
      </w:r>
      <w:proofErr w:type="gramEnd"/>
      <w:r w:rsidR="00F54214" w:rsidRPr="00EF3985">
        <w:rPr>
          <w:sz w:val="24"/>
          <w:szCs w:val="24"/>
        </w:rPr>
        <w:t xml:space="preserve"> на разнообразных житейских ситуациях, пронизанных юмористическими и ироническими интонациями, что воспринимается как ярко выраженн</w:t>
      </w:r>
      <w:r w:rsidRPr="00EF3985">
        <w:rPr>
          <w:sz w:val="24"/>
          <w:szCs w:val="24"/>
        </w:rPr>
        <w:t>о настроение</w:t>
      </w:r>
      <w:r>
        <w:rPr>
          <w:sz w:val="24"/>
          <w:szCs w:val="24"/>
        </w:rPr>
        <w:t xml:space="preserve"> художника-наставника.</w:t>
      </w:r>
    </w:p>
    <w:p w:rsidR="001A473B" w:rsidRPr="004B1BB6" w:rsidRDefault="001009C6" w:rsidP="001009C6">
      <w:pPr>
        <w:ind w:firstLine="709"/>
        <w:jc w:val="both"/>
        <w:rPr>
          <w:sz w:val="24"/>
          <w:szCs w:val="24"/>
        </w:rPr>
      </w:pPr>
      <w:r w:rsidRPr="00495F20">
        <w:rPr>
          <w:sz w:val="24"/>
          <w:szCs w:val="24"/>
        </w:rPr>
        <w:t>Предлагаем зрителям</w:t>
      </w:r>
      <w:r>
        <w:rPr>
          <w:sz w:val="24"/>
          <w:szCs w:val="24"/>
        </w:rPr>
        <w:t xml:space="preserve"> окунуться в</w:t>
      </w:r>
      <w:r w:rsidRPr="00495F20">
        <w:rPr>
          <w:sz w:val="24"/>
          <w:szCs w:val="24"/>
        </w:rPr>
        <w:t xml:space="preserve"> мир </w:t>
      </w:r>
      <w:r w:rsidRPr="004B1BB6">
        <w:rPr>
          <w:sz w:val="24"/>
          <w:szCs w:val="24"/>
        </w:rPr>
        <w:t xml:space="preserve">вдохновения и </w:t>
      </w:r>
      <w:r w:rsidR="00B2456D" w:rsidRPr="004B1BB6">
        <w:rPr>
          <w:sz w:val="24"/>
          <w:szCs w:val="24"/>
        </w:rPr>
        <w:t>творческого</w:t>
      </w:r>
      <w:r w:rsidR="00445B50" w:rsidRPr="004B1BB6">
        <w:rPr>
          <w:sz w:val="24"/>
          <w:szCs w:val="24"/>
        </w:rPr>
        <w:t xml:space="preserve"> </w:t>
      </w:r>
      <w:r w:rsidRPr="004B1BB6">
        <w:rPr>
          <w:sz w:val="24"/>
          <w:szCs w:val="24"/>
        </w:rPr>
        <w:t>соз</w:t>
      </w:r>
      <w:r w:rsidR="00B2456D" w:rsidRPr="004B1BB6">
        <w:rPr>
          <w:sz w:val="24"/>
          <w:szCs w:val="24"/>
        </w:rPr>
        <w:t>ида</w:t>
      </w:r>
      <w:r w:rsidRPr="004B1BB6">
        <w:rPr>
          <w:sz w:val="24"/>
          <w:szCs w:val="24"/>
        </w:rPr>
        <w:t xml:space="preserve">ния </w:t>
      </w:r>
      <w:r w:rsidR="00B2456D" w:rsidRPr="004B1BB6">
        <w:rPr>
          <w:sz w:val="24"/>
          <w:szCs w:val="24"/>
        </w:rPr>
        <w:t>в работах</w:t>
      </w:r>
      <w:r w:rsidRPr="004B1BB6">
        <w:rPr>
          <w:sz w:val="24"/>
          <w:szCs w:val="24"/>
        </w:rPr>
        <w:t xml:space="preserve"> </w:t>
      </w:r>
      <w:r w:rsidR="00B2456D" w:rsidRPr="004B1BB6">
        <w:rPr>
          <w:sz w:val="24"/>
          <w:szCs w:val="24"/>
        </w:rPr>
        <w:t xml:space="preserve">начинающих </w:t>
      </w:r>
      <w:r w:rsidR="004B1BB6" w:rsidRPr="004B1BB6">
        <w:rPr>
          <w:sz w:val="24"/>
          <w:szCs w:val="24"/>
        </w:rPr>
        <w:t xml:space="preserve">художников, </w:t>
      </w:r>
      <w:r w:rsidR="00B2456D" w:rsidRPr="004B1BB6">
        <w:rPr>
          <w:sz w:val="24"/>
          <w:szCs w:val="24"/>
        </w:rPr>
        <w:t>модельеров</w:t>
      </w:r>
      <w:r w:rsidRPr="004B1BB6">
        <w:rPr>
          <w:sz w:val="24"/>
          <w:szCs w:val="24"/>
        </w:rPr>
        <w:t xml:space="preserve"> </w:t>
      </w:r>
      <w:r w:rsidR="00B2456D" w:rsidRPr="004B1BB6">
        <w:rPr>
          <w:sz w:val="24"/>
          <w:szCs w:val="24"/>
        </w:rPr>
        <w:t>и их наставников</w:t>
      </w:r>
      <w:r w:rsidRPr="004B1BB6">
        <w:rPr>
          <w:sz w:val="24"/>
          <w:szCs w:val="24"/>
        </w:rPr>
        <w:t>.</w:t>
      </w:r>
    </w:p>
    <w:p w:rsidR="001009C6" w:rsidRPr="006A1478" w:rsidRDefault="001009C6" w:rsidP="001009C6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1009C6" w:rsidRPr="006A1478" w:rsidSect="000D5B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B1F89"/>
    <w:rsid w:val="000D5B12"/>
    <w:rsid w:val="001009C6"/>
    <w:rsid w:val="001A473B"/>
    <w:rsid w:val="0026633A"/>
    <w:rsid w:val="003F6C78"/>
    <w:rsid w:val="00445B50"/>
    <w:rsid w:val="004B1BB6"/>
    <w:rsid w:val="00520F3F"/>
    <w:rsid w:val="006322BE"/>
    <w:rsid w:val="0063474D"/>
    <w:rsid w:val="0067507F"/>
    <w:rsid w:val="006A1478"/>
    <w:rsid w:val="00764CA4"/>
    <w:rsid w:val="00996472"/>
    <w:rsid w:val="00AD43AE"/>
    <w:rsid w:val="00AF4943"/>
    <w:rsid w:val="00B2456D"/>
    <w:rsid w:val="00C215A2"/>
    <w:rsid w:val="00C516CC"/>
    <w:rsid w:val="00CB1F89"/>
    <w:rsid w:val="00CB78C4"/>
    <w:rsid w:val="00E10483"/>
    <w:rsid w:val="00E614C6"/>
    <w:rsid w:val="00EA4CE1"/>
    <w:rsid w:val="00EF3985"/>
    <w:rsid w:val="00F01F93"/>
    <w:rsid w:val="00F33C83"/>
    <w:rsid w:val="00F54214"/>
    <w:rsid w:val="00FB1BD7"/>
    <w:rsid w:val="00FB6D90"/>
    <w:rsid w:val="00FC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14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47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A14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1009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14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47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6A14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1009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ygin-rgu.ru" TargetMode="External"/><Relationship Id="rId5" Type="http://schemas.openxmlformats.org/officeDocument/2006/relationships/hyperlink" Target="mailto:tver@rguk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5</cp:revision>
  <cp:lastPrinted>2019-10-17T07:56:00Z</cp:lastPrinted>
  <dcterms:created xsi:type="dcterms:W3CDTF">2019-10-18T11:44:00Z</dcterms:created>
  <dcterms:modified xsi:type="dcterms:W3CDTF">2019-10-22T08:15:00Z</dcterms:modified>
</cp:coreProperties>
</file>